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B3" w:rsidRPr="00BC2C5D" w:rsidRDefault="00B2617E">
      <w:pPr>
        <w:rPr>
          <w:sz w:val="44"/>
          <w:szCs w:val="48"/>
        </w:rPr>
      </w:pPr>
      <w:r>
        <w:rPr>
          <w:sz w:val="44"/>
          <w:szCs w:val="48"/>
        </w:rPr>
        <w:t>DEUTSCH</w:t>
      </w:r>
      <w:r w:rsidR="00BC2C5D" w:rsidRPr="00BC2C5D">
        <w:rPr>
          <w:sz w:val="44"/>
          <w:szCs w:val="48"/>
        </w:rPr>
        <w:t>-Übersicht</w:t>
      </w:r>
      <w:r w:rsidR="00A21ECC">
        <w:rPr>
          <w:sz w:val="44"/>
          <w:szCs w:val="48"/>
        </w:rPr>
        <w:t xml:space="preserve"> 2018/19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"/>
        <w:gridCol w:w="2642"/>
        <w:gridCol w:w="6652"/>
        <w:gridCol w:w="5244"/>
      </w:tblGrid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10.-14.9.18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Auto, Bahn und Wüstenschiff</w:t>
            </w:r>
          </w:p>
        </w:tc>
        <w:tc>
          <w:tcPr>
            <w:tcW w:w="5244" w:type="dxa"/>
            <w:vMerge w:val="restart"/>
            <w:shd w:val="clear" w:color="auto" w:fill="FFFF00"/>
          </w:tcPr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PERSONENBESCHREIBUNG</w:t>
            </w: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2</w:t>
            </w:r>
          </w:p>
        </w:tc>
        <w:tc>
          <w:tcPr>
            <w:tcW w:w="2642" w:type="dxa"/>
          </w:tcPr>
          <w:p w:rsidR="00B2617E" w:rsidRPr="00BC2C5D" w:rsidRDefault="00B2617E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17.-21.9.18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Auto, Bahn und Wüstenschiff</w:t>
            </w:r>
          </w:p>
        </w:tc>
        <w:tc>
          <w:tcPr>
            <w:tcW w:w="5244" w:type="dxa"/>
            <w:vMerge/>
            <w:shd w:val="clear" w:color="auto" w:fill="FFFF00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3</w:t>
            </w:r>
          </w:p>
        </w:tc>
        <w:tc>
          <w:tcPr>
            <w:tcW w:w="2642" w:type="dxa"/>
          </w:tcPr>
          <w:p w:rsidR="00B2617E" w:rsidRPr="00BC2C5D" w:rsidRDefault="00B2617E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24.-28.9.18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Sport</w:t>
            </w:r>
          </w:p>
        </w:tc>
        <w:tc>
          <w:tcPr>
            <w:tcW w:w="5244" w:type="dxa"/>
            <w:vMerge/>
            <w:shd w:val="clear" w:color="auto" w:fill="FFFF00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4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1.-6.10.18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Sport</w:t>
            </w:r>
          </w:p>
        </w:tc>
        <w:tc>
          <w:tcPr>
            <w:tcW w:w="5244" w:type="dxa"/>
            <w:vMerge/>
            <w:shd w:val="clear" w:color="auto" w:fill="FFFF00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5</w:t>
            </w:r>
          </w:p>
        </w:tc>
        <w:tc>
          <w:tcPr>
            <w:tcW w:w="2642" w:type="dxa"/>
          </w:tcPr>
          <w:p w:rsidR="00B2617E" w:rsidRPr="00BC2C5D" w:rsidRDefault="00B2617E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8.-12.10.18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Auf der Burg</w:t>
            </w:r>
          </w:p>
        </w:tc>
        <w:tc>
          <w:tcPr>
            <w:tcW w:w="5244" w:type="dxa"/>
            <w:vMerge/>
            <w:shd w:val="clear" w:color="auto" w:fill="FFFF00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6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15.-19.10.18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Auf der Burg</w:t>
            </w:r>
          </w:p>
        </w:tc>
        <w:tc>
          <w:tcPr>
            <w:tcW w:w="5244" w:type="dxa"/>
            <w:vMerge/>
            <w:shd w:val="clear" w:color="auto" w:fill="FFFF00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7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22.-26.10.18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Wir leben in Österreich</w:t>
            </w:r>
          </w:p>
        </w:tc>
        <w:tc>
          <w:tcPr>
            <w:tcW w:w="5244" w:type="dxa"/>
            <w:vMerge w:val="restart"/>
            <w:shd w:val="clear" w:color="auto" w:fill="F4B083" w:themeFill="accent2" w:themeFillTint="99"/>
          </w:tcPr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BILDGESCHICHTE</w:t>
            </w:r>
          </w:p>
        </w:tc>
      </w:tr>
      <w:tr w:rsidR="00B2617E" w:rsidRPr="00BC2C5D" w:rsidTr="00B2617E">
        <w:tc>
          <w:tcPr>
            <w:tcW w:w="10144" w:type="dxa"/>
            <w:gridSpan w:val="3"/>
            <w:shd w:val="clear" w:color="auto" w:fill="C5E0B3" w:themeFill="accent6" w:themeFillTint="66"/>
          </w:tcPr>
          <w:p w:rsidR="00B2617E" w:rsidRPr="00BC2C5D" w:rsidRDefault="00B2617E" w:rsidP="00BC2C5D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HERBSTFERIEN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B2617E" w:rsidRDefault="00B2617E" w:rsidP="00BC2C5D">
            <w:pPr>
              <w:jc w:val="center"/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8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5.-9.11.18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Bärenstark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9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12.-16.11.18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Der liebe Augustin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10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19.-23.11.18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Der liebe Augustin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11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26.-30.11.18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Boule und Bill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12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3.-7.12.18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Boule und Bill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13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10.-14.12.18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Winterzeit</w:t>
            </w:r>
          </w:p>
        </w:tc>
        <w:tc>
          <w:tcPr>
            <w:tcW w:w="5244" w:type="dxa"/>
            <w:vMerge w:val="restart"/>
            <w:shd w:val="clear" w:color="auto" w:fill="8EAADB" w:themeFill="accent1" w:themeFillTint="99"/>
          </w:tcPr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</w:p>
          <w:p w:rsidR="00B2617E" w:rsidRDefault="00B2617E" w:rsidP="00B2617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NACHERZÄHLUNG</w:t>
            </w: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14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17.-21.12.18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Winterzeit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10144" w:type="dxa"/>
            <w:gridSpan w:val="3"/>
            <w:shd w:val="clear" w:color="auto" w:fill="C5E0B3" w:themeFill="accent6" w:themeFillTint="66"/>
          </w:tcPr>
          <w:p w:rsidR="00B2617E" w:rsidRPr="00BC2C5D" w:rsidRDefault="00B2617E" w:rsidP="00BC2C5D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WEIHNACHTSFERIEN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 w:rsidP="00BC2C5D">
            <w:pPr>
              <w:jc w:val="center"/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15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7.-11.1.19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Ein neues Jahr beginnt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16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14.-18.1.19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Ein neues Jahr beginnt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17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21.-25.1.19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Telefon und Computerpost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18</w:t>
            </w:r>
          </w:p>
        </w:tc>
        <w:tc>
          <w:tcPr>
            <w:tcW w:w="264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28.1.-1.2.19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Telefon und Computerpost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  <w:shd w:val="clear" w:color="auto" w:fill="auto"/>
          </w:tcPr>
          <w:p w:rsidR="00B2617E" w:rsidRDefault="00B2617E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</w:t>
            </w:r>
          </w:p>
        </w:tc>
        <w:tc>
          <w:tcPr>
            <w:tcW w:w="2642" w:type="dxa"/>
            <w:shd w:val="clear" w:color="auto" w:fill="auto"/>
          </w:tcPr>
          <w:p w:rsidR="00B2617E" w:rsidRDefault="00B2617E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4.-8.2.19</w:t>
            </w:r>
          </w:p>
        </w:tc>
        <w:tc>
          <w:tcPr>
            <w:tcW w:w="6652" w:type="dxa"/>
            <w:shd w:val="clear" w:color="auto" w:fill="auto"/>
          </w:tcPr>
          <w:p w:rsidR="00B2617E" w:rsidRDefault="00B2617E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Telefon und Computerpost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B2617E" w:rsidRDefault="00B2617E" w:rsidP="00A21ECC">
            <w:pPr>
              <w:rPr>
                <w:sz w:val="36"/>
                <w:szCs w:val="48"/>
              </w:rPr>
            </w:pPr>
          </w:p>
        </w:tc>
      </w:tr>
      <w:tr w:rsidR="00B2617E" w:rsidRPr="00BC2C5D" w:rsidTr="003F0CF8">
        <w:tc>
          <w:tcPr>
            <w:tcW w:w="15388" w:type="dxa"/>
            <w:gridSpan w:val="4"/>
            <w:shd w:val="clear" w:color="auto" w:fill="C5E0B3" w:themeFill="accent6" w:themeFillTint="66"/>
          </w:tcPr>
          <w:p w:rsidR="00B2617E" w:rsidRDefault="00B2617E" w:rsidP="00461C21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Semesterferien</w:t>
            </w: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lastRenderedPageBreak/>
              <w:t>21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18.-22.2.19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Kauft, Leute, kauft!</w:t>
            </w:r>
          </w:p>
        </w:tc>
        <w:tc>
          <w:tcPr>
            <w:tcW w:w="5244" w:type="dxa"/>
            <w:vMerge w:val="restart"/>
            <w:shd w:val="clear" w:color="auto" w:fill="FFD966" w:themeFill="accent4" w:themeFillTint="99"/>
          </w:tcPr>
          <w:p w:rsidR="00B2617E" w:rsidRDefault="00B2617E" w:rsidP="00BF7232">
            <w:pPr>
              <w:jc w:val="center"/>
              <w:rPr>
                <w:sz w:val="36"/>
                <w:szCs w:val="48"/>
              </w:rPr>
            </w:pPr>
          </w:p>
          <w:p w:rsidR="00BF7232" w:rsidRDefault="00BF7232" w:rsidP="00BF7232">
            <w:pPr>
              <w:jc w:val="center"/>
              <w:rPr>
                <w:sz w:val="36"/>
                <w:szCs w:val="48"/>
              </w:rPr>
            </w:pPr>
          </w:p>
          <w:p w:rsidR="00BF7232" w:rsidRDefault="00BF7232" w:rsidP="00BF7232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ERLEBNISERZÄHLUNG</w:t>
            </w: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25.2.-1.3.19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Mimi gehört dazu</w:t>
            </w:r>
          </w:p>
        </w:tc>
        <w:tc>
          <w:tcPr>
            <w:tcW w:w="5244" w:type="dxa"/>
            <w:vMerge/>
            <w:shd w:val="clear" w:color="auto" w:fill="FFD966" w:themeFill="accent4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23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4.-8.3.19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Mimi gehört dazu</w:t>
            </w:r>
          </w:p>
        </w:tc>
        <w:tc>
          <w:tcPr>
            <w:tcW w:w="5244" w:type="dxa"/>
            <w:vMerge/>
            <w:shd w:val="clear" w:color="auto" w:fill="FFD966" w:themeFill="accent4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11.-15.3.19</w:t>
            </w:r>
          </w:p>
        </w:tc>
        <w:tc>
          <w:tcPr>
            <w:tcW w:w="6652" w:type="dxa"/>
          </w:tcPr>
          <w:p w:rsidR="00B2617E" w:rsidRPr="00BC2C5D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Frühlingserwachen</w:t>
            </w:r>
          </w:p>
        </w:tc>
        <w:tc>
          <w:tcPr>
            <w:tcW w:w="5244" w:type="dxa"/>
            <w:vMerge/>
            <w:shd w:val="clear" w:color="auto" w:fill="FFD966" w:themeFill="accent4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18.-22.3.19</w:t>
            </w:r>
          </w:p>
        </w:tc>
        <w:tc>
          <w:tcPr>
            <w:tcW w:w="665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Frühlingserwachen</w:t>
            </w:r>
          </w:p>
        </w:tc>
        <w:tc>
          <w:tcPr>
            <w:tcW w:w="5244" w:type="dxa"/>
            <w:vMerge/>
            <w:shd w:val="clear" w:color="auto" w:fill="FFD966" w:themeFill="accent4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25.-29.3.19</w:t>
            </w:r>
          </w:p>
        </w:tc>
        <w:tc>
          <w:tcPr>
            <w:tcW w:w="665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Frühlingserwachen</w:t>
            </w:r>
          </w:p>
        </w:tc>
        <w:tc>
          <w:tcPr>
            <w:tcW w:w="5244" w:type="dxa"/>
            <w:vMerge/>
            <w:shd w:val="clear" w:color="auto" w:fill="FFD966" w:themeFill="accent4" w:themeFillTint="99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1.-5.4.19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Spiel und Spaß</w:t>
            </w:r>
          </w:p>
        </w:tc>
        <w:tc>
          <w:tcPr>
            <w:tcW w:w="5244" w:type="dxa"/>
            <w:vMerge w:val="restart"/>
            <w:shd w:val="clear" w:color="auto" w:fill="F4B083" w:themeFill="accent2" w:themeFillTint="99"/>
          </w:tcPr>
          <w:p w:rsidR="00E40328" w:rsidRDefault="00E40328" w:rsidP="00B2617E">
            <w:pPr>
              <w:jc w:val="center"/>
              <w:rPr>
                <w:sz w:val="36"/>
                <w:szCs w:val="48"/>
              </w:rPr>
            </w:pPr>
          </w:p>
          <w:p w:rsidR="00E40328" w:rsidRDefault="00E40328" w:rsidP="00B2617E">
            <w:pPr>
              <w:jc w:val="center"/>
              <w:rPr>
                <w:sz w:val="36"/>
                <w:szCs w:val="48"/>
              </w:rPr>
            </w:pPr>
          </w:p>
          <w:p w:rsidR="00E40328" w:rsidRDefault="00E40328" w:rsidP="00B2617E">
            <w:pPr>
              <w:jc w:val="center"/>
              <w:rPr>
                <w:sz w:val="36"/>
                <w:szCs w:val="48"/>
              </w:rPr>
            </w:pPr>
          </w:p>
          <w:p w:rsidR="00E40328" w:rsidRDefault="00E40328" w:rsidP="00B2617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ZEITUNGSBERICHT</w:t>
            </w: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8.-12.4.19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Spiel und Spaß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10144" w:type="dxa"/>
            <w:gridSpan w:val="3"/>
            <w:shd w:val="clear" w:color="auto" w:fill="C5E0B3" w:themeFill="accent6" w:themeFillTint="66"/>
          </w:tcPr>
          <w:p w:rsidR="00E40328" w:rsidRDefault="00E40328" w:rsidP="00D23543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OSTERFERIEN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E40328" w:rsidRDefault="00E40328" w:rsidP="00D23543">
            <w:pPr>
              <w:jc w:val="center"/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22.-26.4.19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Schülerzeitung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30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29.4.-3.5.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Schülerzeitung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31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6.-10.5.19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Schülerzeitung</w:t>
            </w:r>
          </w:p>
        </w:tc>
        <w:tc>
          <w:tcPr>
            <w:tcW w:w="5244" w:type="dxa"/>
            <w:vMerge/>
            <w:shd w:val="clear" w:color="auto" w:fill="F4B083" w:themeFill="accent2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32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13.-18.5.19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Wasserhahn und Wasserhenne</w:t>
            </w:r>
          </w:p>
        </w:tc>
        <w:tc>
          <w:tcPr>
            <w:tcW w:w="5244" w:type="dxa"/>
            <w:vMerge w:val="restart"/>
            <w:shd w:val="clear" w:color="auto" w:fill="8EAADB" w:themeFill="accent1" w:themeFillTint="99"/>
          </w:tcPr>
          <w:p w:rsidR="00E40328" w:rsidRPr="00E40328" w:rsidRDefault="00E40328" w:rsidP="00E40328">
            <w:pPr>
              <w:jc w:val="center"/>
              <w:rPr>
                <w:sz w:val="40"/>
                <w:szCs w:val="48"/>
              </w:rPr>
            </w:pPr>
          </w:p>
          <w:p w:rsidR="00E40328" w:rsidRPr="00E40328" w:rsidRDefault="00E40328" w:rsidP="00E40328">
            <w:pPr>
              <w:jc w:val="center"/>
              <w:rPr>
                <w:sz w:val="40"/>
                <w:szCs w:val="48"/>
              </w:rPr>
            </w:pPr>
          </w:p>
          <w:p w:rsidR="00E40328" w:rsidRDefault="00E40328" w:rsidP="00E40328">
            <w:pPr>
              <w:jc w:val="center"/>
              <w:rPr>
                <w:sz w:val="36"/>
                <w:szCs w:val="48"/>
              </w:rPr>
            </w:pPr>
            <w:r w:rsidRPr="00E40328">
              <w:rPr>
                <w:sz w:val="40"/>
                <w:szCs w:val="48"/>
              </w:rPr>
              <w:t>FANTASIEGESCHICHTE</w:t>
            </w: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33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20.-24.5.19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Wasserhahn und Wasserhenne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34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27.-31.5.19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Gedichte-Werkstatt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35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3.-7.6.19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Gedichte-Werkstatt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36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10.-14.6.19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Schau, was du schon kannst!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E40328" w:rsidRPr="00BC2C5D" w:rsidTr="00E40328">
        <w:tc>
          <w:tcPr>
            <w:tcW w:w="850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37</w:t>
            </w:r>
          </w:p>
        </w:tc>
        <w:tc>
          <w:tcPr>
            <w:tcW w:w="264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17.-21.6.19</w:t>
            </w:r>
          </w:p>
        </w:tc>
        <w:tc>
          <w:tcPr>
            <w:tcW w:w="6652" w:type="dxa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Schau, was du schon kannst!</w:t>
            </w:r>
          </w:p>
        </w:tc>
        <w:tc>
          <w:tcPr>
            <w:tcW w:w="5244" w:type="dxa"/>
            <w:vMerge/>
            <w:shd w:val="clear" w:color="auto" w:fill="8EAADB" w:themeFill="accent1" w:themeFillTint="99"/>
          </w:tcPr>
          <w:p w:rsidR="00E40328" w:rsidRDefault="00E40328">
            <w:pPr>
              <w:rPr>
                <w:sz w:val="36"/>
                <w:szCs w:val="48"/>
              </w:rPr>
            </w:pPr>
          </w:p>
        </w:tc>
      </w:tr>
      <w:tr w:rsidR="00B2617E" w:rsidRPr="00BC2C5D" w:rsidTr="00B2617E">
        <w:tc>
          <w:tcPr>
            <w:tcW w:w="850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38</w:t>
            </w:r>
          </w:p>
        </w:tc>
        <w:tc>
          <w:tcPr>
            <w:tcW w:w="2642" w:type="dxa"/>
          </w:tcPr>
          <w:p w:rsidR="00B2617E" w:rsidRDefault="00B2617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24.-28.6.19</w:t>
            </w:r>
          </w:p>
        </w:tc>
        <w:tc>
          <w:tcPr>
            <w:tcW w:w="6652" w:type="dxa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  <w:tc>
          <w:tcPr>
            <w:tcW w:w="5244" w:type="dxa"/>
          </w:tcPr>
          <w:p w:rsidR="00B2617E" w:rsidRDefault="00B2617E">
            <w:pPr>
              <w:rPr>
                <w:sz w:val="36"/>
                <w:szCs w:val="48"/>
              </w:rPr>
            </w:pPr>
          </w:p>
        </w:tc>
      </w:tr>
      <w:tr w:rsidR="00E40328" w:rsidRPr="00BC2C5D" w:rsidTr="00D05077">
        <w:tc>
          <w:tcPr>
            <w:tcW w:w="850" w:type="dxa"/>
            <w:shd w:val="clear" w:color="auto" w:fill="D397D4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39</w:t>
            </w:r>
          </w:p>
        </w:tc>
        <w:tc>
          <w:tcPr>
            <w:tcW w:w="2642" w:type="dxa"/>
            <w:shd w:val="clear" w:color="auto" w:fill="D397D4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1.-5.7.19</w:t>
            </w:r>
          </w:p>
        </w:tc>
        <w:tc>
          <w:tcPr>
            <w:tcW w:w="11896" w:type="dxa"/>
            <w:gridSpan w:val="2"/>
            <w:shd w:val="clear" w:color="auto" w:fill="D397D4"/>
          </w:tcPr>
          <w:p w:rsidR="00E40328" w:rsidRDefault="00E40328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MO bis </w:t>
            </w:r>
            <w:r w:rsidR="00560A2D">
              <w:rPr>
                <w:sz w:val="36"/>
                <w:szCs w:val="48"/>
              </w:rPr>
              <w:t>MI</w:t>
            </w:r>
            <w:r>
              <w:rPr>
                <w:sz w:val="36"/>
                <w:szCs w:val="48"/>
              </w:rPr>
              <w:t xml:space="preserve"> Landschultage, </w:t>
            </w:r>
            <w:r w:rsidR="00560A2D">
              <w:rPr>
                <w:sz w:val="36"/>
                <w:szCs w:val="48"/>
              </w:rPr>
              <w:t>DO</w:t>
            </w:r>
            <w:bookmarkStart w:id="0" w:name="_GoBack"/>
            <w:bookmarkEnd w:id="0"/>
            <w:r>
              <w:rPr>
                <w:sz w:val="36"/>
                <w:szCs w:val="48"/>
              </w:rPr>
              <w:t xml:space="preserve"> Zeugnis</w:t>
            </w:r>
          </w:p>
        </w:tc>
      </w:tr>
    </w:tbl>
    <w:p w:rsidR="00BC2C5D" w:rsidRPr="00BC2C5D" w:rsidRDefault="00BC2C5D" w:rsidP="00D23543">
      <w:pPr>
        <w:rPr>
          <w:sz w:val="48"/>
          <w:szCs w:val="48"/>
        </w:rPr>
      </w:pPr>
    </w:p>
    <w:sectPr w:rsidR="00BC2C5D" w:rsidRPr="00BC2C5D" w:rsidSect="00D2354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5D"/>
    <w:rsid w:val="00261748"/>
    <w:rsid w:val="00461C21"/>
    <w:rsid w:val="00560A2D"/>
    <w:rsid w:val="006306B3"/>
    <w:rsid w:val="00903080"/>
    <w:rsid w:val="00A21ECC"/>
    <w:rsid w:val="00B2617E"/>
    <w:rsid w:val="00B31E2C"/>
    <w:rsid w:val="00BC2C5D"/>
    <w:rsid w:val="00BF7232"/>
    <w:rsid w:val="00D23543"/>
    <w:rsid w:val="00E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57D"/>
  <w15:chartTrackingRefBased/>
  <w15:docId w15:val="{E3BAEEBB-0F12-428B-B220-8E1DC65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Mohr</dc:creator>
  <cp:keywords/>
  <dc:description/>
  <cp:lastModifiedBy>Susanne Mohr</cp:lastModifiedBy>
  <cp:revision>5</cp:revision>
  <dcterms:created xsi:type="dcterms:W3CDTF">2018-06-03T13:43:00Z</dcterms:created>
  <dcterms:modified xsi:type="dcterms:W3CDTF">2018-07-26T06:16:00Z</dcterms:modified>
</cp:coreProperties>
</file>